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8" w:rsidRDefault="004407A8" w:rsidP="004407A8">
      <w:pPr>
        <w:spacing w:line="360" w:lineRule="auto"/>
        <w:jc w:val="center"/>
        <w:rPr>
          <w:rFonts w:ascii="Arial" w:hAnsi="Arial" w:cs="Arial"/>
          <w:b/>
        </w:rPr>
      </w:pPr>
      <w:r w:rsidRPr="009D32BC">
        <w:rPr>
          <w:rFonts w:ascii="Arial" w:hAnsi="Arial" w:cs="Arial"/>
          <w:b/>
        </w:rPr>
        <w:t>CURRICULUM VITAE</w:t>
      </w:r>
    </w:p>
    <w:p w:rsidR="00225CEF" w:rsidRDefault="00225CEF" w:rsidP="008679B7">
      <w:pPr>
        <w:spacing w:line="360" w:lineRule="auto"/>
        <w:jc w:val="both"/>
        <w:rPr>
          <w:rFonts w:ascii="Arial" w:hAnsi="Arial" w:cs="Arial"/>
          <w:b/>
        </w:rPr>
      </w:pPr>
    </w:p>
    <w:p w:rsidR="0063564B" w:rsidRDefault="001502E7" w:rsidP="008679B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ARCH</w:t>
      </w:r>
      <w:proofErr w:type="spellEnd"/>
      <w:r>
        <w:rPr>
          <w:rFonts w:ascii="Arial" w:hAnsi="Arial" w:cs="Arial"/>
          <w:b/>
        </w:rPr>
        <w:t>. SERGIO TICCA</w:t>
      </w:r>
    </w:p>
    <w:p w:rsidR="001502E7" w:rsidRDefault="0063564B" w:rsidP="006356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E’ </w:t>
      </w:r>
      <w:r w:rsidR="008679B7" w:rsidRPr="009D32BC">
        <w:rPr>
          <w:rFonts w:ascii="Arial" w:hAnsi="Arial" w:cs="Arial"/>
        </w:rPr>
        <w:t>nato a Sassari il 8</w:t>
      </w:r>
      <w:r>
        <w:rPr>
          <w:rFonts w:ascii="Arial" w:hAnsi="Arial" w:cs="Arial"/>
        </w:rPr>
        <w:t xml:space="preserve"> agosto </w:t>
      </w:r>
      <w:r w:rsidR="008679B7" w:rsidRPr="009D32BC">
        <w:rPr>
          <w:rFonts w:ascii="Arial" w:hAnsi="Arial" w:cs="Arial"/>
        </w:rPr>
        <w:t>1946</w:t>
      </w:r>
      <w:r>
        <w:rPr>
          <w:rFonts w:ascii="Arial" w:hAnsi="Arial" w:cs="Arial"/>
        </w:rPr>
        <w:t xml:space="preserve"> ed è</w:t>
      </w:r>
      <w:r w:rsidR="008679B7" w:rsidRPr="009D32BC">
        <w:rPr>
          <w:rFonts w:ascii="Arial" w:hAnsi="Arial" w:cs="Arial"/>
        </w:rPr>
        <w:t xml:space="preserve"> residente a Sassari in Via Torres 2.</w:t>
      </w:r>
    </w:p>
    <w:p w:rsidR="001502E7" w:rsidRDefault="001502E7" w:rsidP="00150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laurea in Architettura presso l'Università degli Studi di Firenze il 27.4.1972 .</w:t>
      </w:r>
    </w:p>
    <w:p w:rsidR="001502E7" w:rsidRDefault="001502E7" w:rsidP="00150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abilita all'esercizio della professione nella sessione di novembre 1972</w:t>
      </w:r>
      <w:r w:rsidR="0063564B">
        <w:rPr>
          <w:rFonts w:ascii="Arial" w:hAnsi="Arial" w:cs="Arial"/>
        </w:rPr>
        <w:t xml:space="preserve"> ed è</w:t>
      </w:r>
      <w:r w:rsidR="0063564B" w:rsidRPr="0063564B">
        <w:rPr>
          <w:rFonts w:ascii="Arial" w:hAnsi="Arial" w:cs="Arial"/>
        </w:rPr>
        <w:t xml:space="preserve"> </w:t>
      </w:r>
      <w:r w:rsidR="0063564B" w:rsidRPr="009D32BC">
        <w:rPr>
          <w:rFonts w:ascii="Arial" w:hAnsi="Arial" w:cs="Arial"/>
        </w:rPr>
        <w:t xml:space="preserve">iscritto all'Ordine degli Architetti, </w:t>
      </w:r>
      <w:proofErr w:type="spellStart"/>
      <w:r w:rsidR="0063564B" w:rsidRPr="009D32BC">
        <w:rPr>
          <w:rFonts w:ascii="Arial" w:hAnsi="Arial" w:cs="Arial"/>
        </w:rPr>
        <w:t>Pianficatori</w:t>
      </w:r>
      <w:proofErr w:type="spellEnd"/>
      <w:r w:rsidR="0063564B" w:rsidRPr="009D32BC">
        <w:rPr>
          <w:rFonts w:ascii="Arial" w:hAnsi="Arial" w:cs="Arial"/>
        </w:rPr>
        <w:t xml:space="preserve">, Paesaggisti e Conservatori </w:t>
      </w:r>
      <w:r w:rsidR="0063564B">
        <w:rPr>
          <w:rFonts w:ascii="Arial" w:hAnsi="Arial" w:cs="Arial"/>
        </w:rPr>
        <w:t xml:space="preserve"> dal 21 marzo 1973.</w:t>
      </w:r>
    </w:p>
    <w:p w:rsidR="001502E7" w:rsidRDefault="004407A8" w:rsidP="00150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1975 </w:t>
      </w:r>
      <w:r w:rsidRPr="009D32BC">
        <w:rPr>
          <w:rFonts w:ascii="Arial" w:hAnsi="Arial" w:cs="Arial"/>
        </w:rPr>
        <w:t>svolge attività professionale in forma associata</w:t>
      </w:r>
      <w:r>
        <w:rPr>
          <w:rFonts w:ascii="Arial" w:hAnsi="Arial" w:cs="Arial"/>
        </w:rPr>
        <w:t xml:space="preserve"> in qualità di socio e legale rappresentante dello “ Studio di Architettura Cenami </w:t>
      </w:r>
      <w:proofErr w:type="spellStart"/>
      <w:r>
        <w:rPr>
          <w:rFonts w:ascii="Arial" w:hAnsi="Arial" w:cs="Arial"/>
        </w:rPr>
        <w:t>Simonetti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Ticca</w:t>
      </w:r>
      <w:proofErr w:type="spellEnd"/>
      <w:r>
        <w:rPr>
          <w:rFonts w:ascii="Arial" w:hAnsi="Arial" w:cs="Arial"/>
        </w:rPr>
        <w:t xml:space="preserve"> “ con sede a </w:t>
      </w:r>
      <w:r w:rsidR="00225C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assari in via Roma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94.</w:t>
      </w:r>
    </w:p>
    <w:p w:rsidR="0063564B" w:rsidRDefault="0063564B" w:rsidP="0063564B">
      <w:pPr>
        <w:spacing w:line="360" w:lineRule="auto"/>
        <w:jc w:val="both"/>
        <w:rPr>
          <w:rFonts w:ascii="Arial" w:hAnsi="Arial" w:cs="Arial"/>
        </w:rPr>
      </w:pPr>
      <w:r w:rsidRPr="009D32BC">
        <w:rPr>
          <w:rFonts w:ascii="Arial" w:hAnsi="Arial" w:cs="Arial"/>
        </w:rPr>
        <w:t>Lo studio associato svolge l’attività nei campi del restauro</w:t>
      </w:r>
      <w:r w:rsidR="00953F2A">
        <w:rPr>
          <w:rFonts w:ascii="Arial" w:hAnsi="Arial" w:cs="Arial"/>
        </w:rPr>
        <w:t xml:space="preserve"> (Teatro Civico - Padiglione dell’Artigianato a Sassari)</w:t>
      </w:r>
      <w:r w:rsidRPr="009D32BC">
        <w:rPr>
          <w:rFonts w:ascii="Arial" w:hAnsi="Arial" w:cs="Arial"/>
        </w:rPr>
        <w:t>, dell’architettura civile con particolare riferimento agli edifici pubblici</w:t>
      </w:r>
      <w:r w:rsidR="00953F2A">
        <w:rPr>
          <w:rFonts w:ascii="Arial" w:hAnsi="Arial" w:cs="Arial"/>
        </w:rPr>
        <w:t xml:space="preserve"> (Facoltà di Farmacia ed Economia – Teatri – Musei e Chiese)</w:t>
      </w:r>
      <w:r w:rsidRPr="009D32BC">
        <w:rPr>
          <w:rFonts w:ascii="Arial" w:hAnsi="Arial" w:cs="Arial"/>
        </w:rPr>
        <w:t>, dell’urbanistica</w:t>
      </w:r>
      <w:r w:rsidR="00953F2A">
        <w:rPr>
          <w:rFonts w:ascii="Arial" w:hAnsi="Arial" w:cs="Arial"/>
        </w:rPr>
        <w:t xml:space="preserve"> (Piano Paesaggistico della Gallura – PUC Palau – Piano Particolareggiato Centro Storico di Sassari e di Palau), </w:t>
      </w:r>
      <w:r w:rsidRPr="009D32BC">
        <w:rPr>
          <w:rFonts w:ascii="Arial" w:hAnsi="Arial" w:cs="Arial"/>
        </w:rPr>
        <w:t xml:space="preserve"> dell’arredo ed allestiment</w:t>
      </w:r>
      <w:r>
        <w:rPr>
          <w:rFonts w:ascii="Arial" w:hAnsi="Arial" w:cs="Arial"/>
        </w:rPr>
        <w:t>i museali</w:t>
      </w:r>
      <w:r w:rsidRPr="009D32BC">
        <w:rPr>
          <w:rFonts w:ascii="Arial" w:hAnsi="Arial" w:cs="Arial"/>
        </w:rPr>
        <w:t>.</w:t>
      </w:r>
    </w:p>
    <w:p w:rsidR="00017125" w:rsidRDefault="00017125" w:rsidP="0001712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1980 al </w:t>
      </w:r>
      <w:smartTag w:uri="urn:schemas-microsoft-com:office:smarttags" w:element="metricconverter">
        <w:smartTagPr>
          <w:attr w:name="ProductID" w:val="1990 ha"/>
        </w:smartTagPr>
        <w:r>
          <w:rPr>
            <w:rFonts w:ascii="Arial" w:hAnsi="Arial" w:cs="Arial"/>
          </w:rPr>
          <w:t>1990 ha</w:t>
        </w:r>
      </w:smartTag>
      <w:r>
        <w:rPr>
          <w:rFonts w:ascii="Arial" w:hAnsi="Arial" w:cs="Arial"/>
        </w:rPr>
        <w:t xml:space="preserve"> occupato come insegnante di ruolo la cattedra di Architettura e Arredamento presso l'Istituto Statale d'arte di Sassari.</w:t>
      </w:r>
    </w:p>
    <w:p w:rsidR="00017125" w:rsidRDefault="00017125" w:rsidP="00635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E’ stato Presidente del 1° e 2° Consiglio dell’Ordine degli Architetti dell</w:t>
      </w:r>
      <w:r w:rsidR="00DB799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Provinc</w:t>
      </w:r>
      <w:r w:rsidR="00AA5E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 Sassari</w:t>
      </w:r>
      <w:r w:rsidR="00AA5EAA">
        <w:rPr>
          <w:rFonts w:ascii="Arial" w:hAnsi="Arial" w:cs="Arial"/>
        </w:rPr>
        <w:t xml:space="preserve"> ed </w:t>
      </w:r>
      <w:proofErr w:type="spellStart"/>
      <w:r w:rsidR="00AA5EAA">
        <w:rPr>
          <w:rFonts w:ascii="Arial" w:hAnsi="Arial" w:cs="Arial"/>
        </w:rPr>
        <w:t>Olbia-Tempio</w:t>
      </w:r>
      <w:proofErr w:type="spellEnd"/>
      <w:r w:rsidR="00DB7997">
        <w:rPr>
          <w:rFonts w:ascii="Arial" w:hAnsi="Arial" w:cs="Arial"/>
        </w:rPr>
        <w:t xml:space="preserve">  e Tesoriere del 3° e 4° Consiglio degli Architetti.</w:t>
      </w:r>
    </w:p>
    <w:p w:rsidR="00017125" w:rsidRDefault="00017125" w:rsidP="006356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E’ stato nominato Commissario dal Ministero di Grazia e Giustizia per la costituzione dell’Ordine degli Architetti della Provincia di Nuoro.</w:t>
      </w:r>
    </w:p>
    <w:p w:rsidR="00017125" w:rsidRDefault="00017125" w:rsidP="00017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fatto parte </w:t>
      </w:r>
      <w:r w:rsidR="007F78A3">
        <w:rPr>
          <w:rFonts w:ascii="Arial" w:hAnsi="Arial" w:cs="Arial"/>
        </w:rPr>
        <w:t xml:space="preserve">per il </w:t>
      </w:r>
      <w:r w:rsidR="007F78A3" w:rsidRPr="00DB7997">
        <w:rPr>
          <w:rFonts w:ascii="Arial" w:hAnsi="Arial" w:cs="Arial"/>
          <w:b/>
        </w:rPr>
        <w:t>Consiglio Nazionale Architetti</w:t>
      </w:r>
      <w:r w:rsidR="007F7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delle seguenti </w:t>
      </w:r>
      <w:r w:rsidRPr="00DB7997">
        <w:rPr>
          <w:rFonts w:ascii="Arial" w:hAnsi="Arial" w:cs="Arial"/>
        </w:rPr>
        <w:t>commissioni di studio</w:t>
      </w:r>
      <w:r>
        <w:rPr>
          <w:rFonts w:ascii="Arial" w:hAnsi="Arial" w:cs="Arial"/>
        </w:rPr>
        <w:t>:</w:t>
      </w:r>
    </w:p>
    <w:p w:rsidR="00017125" w:rsidRDefault="00017125" w:rsidP="000171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 per il recupero del patrimonio architettonico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Architectural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heritage</w:t>
      </w:r>
      <w:proofErr w:type="spellEnd"/>
      <w:r>
        <w:rPr>
          <w:rFonts w:ascii="Arial" w:hAnsi="Arial" w:cs="Arial"/>
          <w:b/>
        </w:rPr>
        <w:t xml:space="preserve"> work </w:t>
      </w:r>
      <w:proofErr w:type="spellStart"/>
      <w:r>
        <w:rPr>
          <w:rFonts w:ascii="Arial" w:hAnsi="Arial" w:cs="Arial"/>
          <w:b/>
        </w:rPr>
        <w:t>group</w:t>
      </w:r>
      <w:proofErr w:type="spellEnd"/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della Regione </w:t>
      </w:r>
      <w:r w:rsidR="007F78A3">
        <w:rPr>
          <w:rFonts w:ascii="Arial" w:hAnsi="Arial" w:cs="Arial"/>
        </w:rPr>
        <w:t>P</w:t>
      </w:r>
      <w:r>
        <w:rPr>
          <w:rFonts w:ascii="Arial" w:hAnsi="Arial" w:cs="Arial"/>
        </w:rPr>
        <w:t>rima (</w:t>
      </w:r>
      <w:proofErr w:type="spellStart"/>
      <w:r>
        <w:rPr>
          <w:rFonts w:ascii="Arial" w:hAnsi="Arial" w:cs="Arial"/>
        </w:rPr>
        <w:t>Italia-Spagna</w:t>
      </w:r>
      <w:proofErr w:type="spellEnd"/>
      <w:r>
        <w:rPr>
          <w:rFonts w:ascii="Arial" w:hAnsi="Arial" w:cs="Arial"/>
        </w:rPr>
        <w:t xml:space="preserve">) della </w:t>
      </w:r>
      <w:r w:rsidRPr="007F78A3">
        <w:rPr>
          <w:rFonts w:ascii="Arial" w:hAnsi="Arial" w:cs="Arial"/>
          <w:b/>
        </w:rPr>
        <w:t>Unione Internazionale Architetti</w:t>
      </w:r>
      <w:r>
        <w:rPr>
          <w:rFonts w:ascii="Arial" w:hAnsi="Arial" w:cs="Arial"/>
        </w:rPr>
        <w:t xml:space="preserve"> (1988 - 1991)</w:t>
      </w:r>
      <w:r w:rsidR="007F78A3">
        <w:rPr>
          <w:rFonts w:ascii="Arial" w:hAnsi="Arial" w:cs="Arial"/>
        </w:rPr>
        <w:t>;</w:t>
      </w:r>
    </w:p>
    <w:p w:rsidR="007F78A3" w:rsidRDefault="007F78A3" w:rsidP="007F78A3">
      <w:pPr>
        <w:spacing w:after="0" w:line="240" w:lineRule="auto"/>
        <w:jc w:val="both"/>
        <w:rPr>
          <w:rFonts w:ascii="Arial" w:hAnsi="Arial" w:cs="Arial"/>
        </w:rPr>
      </w:pPr>
    </w:p>
    <w:p w:rsidR="00017125" w:rsidRDefault="00017125" w:rsidP="00B2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 del Consiglio Nazionale Architetti relativa ai </w:t>
      </w:r>
      <w:r>
        <w:rPr>
          <w:rFonts w:ascii="Arial" w:hAnsi="Arial" w:cs="Arial"/>
          <w:b/>
        </w:rPr>
        <w:t xml:space="preserve">“Rapporti con gli </w:t>
      </w:r>
      <w:r w:rsidR="007F78A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rdini </w:t>
      </w:r>
      <w:r w:rsidR="007F78A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rovinciali per l’aggiornamento e la formazione professionale”</w:t>
      </w:r>
      <w:r>
        <w:rPr>
          <w:rFonts w:ascii="Arial" w:hAnsi="Arial" w:cs="Arial"/>
        </w:rPr>
        <w:t xml:space="preserve"> (1990 - 1992)</w:t>
      </w:r>
      <w:r w:rsidR="007F78A3">
        <w:rPr>
          <w:rFonts w:ascii="Arial" w:hAnsi="Arial" w:cs="Arial"/>
        </w:rPr>
        <w:t>.</w:t>
      </w:r>
    </w:p>
    <w:p w:rsidR="00AA5EAA" w:rsidRDefault="00AA5EAA" w:rsidP="00AA5EAA">
      <w:pPr>
        <w:pStyle w:val="Paragrafoelenco"/>
        <w:rPr>
          <w:rFonts w:ascii="Arial" w:hAnsi="Arial" w:cs="Arial"/>
        </w:rPr>
      </w:pPr>
    </w:p>
    <w:p w:rsidR="00AA5EAA" w:rsidRDefault="00AA5EAA" w:rsidP="00AA5E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fatto parte in qualità di </w:t>
      </w:r>
      <w:r w:rsidRPr="00DB7997">
        <w:rPr>
          <w:rFonts w:ascii="Arial" w:hAnsi="Arial" w:cs="Arial"/>
          <w:b/>
        </w:rPr>
        <w:t>delegato del Consiglio Nazionale Architetti</w:t>
      </w:r>
      <w:r>
        <w:rPr>
          <w:rFonts w:ascii="Arial" w:hAnsi="Arial" w:cs="Arial"/>
        </w:rPr>
        <w:t xml:space="preserve"> delle seguenti </w:t>
      </w:r>
      <w:r w:rsidRPr="00DB7997">
        <w:rPr>
          <w:rFonts w:ascii="Arial" w:hAnsi="Arial" w:cs="Arial"/>
        </w:rPr>
        <w:t>Commissioni aggiudicatrici</w:t>
      </w:r>
      <w:r>
        <w:rPr>
          <w:rFonts w:ascii="Arial" w:hAnsi="Arial" w:cs="Arial"/>
        </w:rPr>
        <w:t>:</w:t>
      </w:r>
    </w:p>
    <w:p w:rsidR="00AA5EAA" w:rsidRDefault="00AA5EAA" w:rsidP="00AA5EA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Concorso di idee per la sistemazione delle piazze nel Centro Storico di </w:t>
      </w:r>
      <w:proofErr w:type="spellStart"/>
      <w:r>
        <w:rPr>
          <w:rFonts w:ascii="Arial" w:hAnsi="Arial" w:cs="Arial"/>
        </w:rPr>
        <w:t>Milis</w:t>
      </w:r>
      <w:proofErr w:type="spellEnd"/>
      <w:r w:rsidR="002252D6">
        <w:rPr>
          <w:rFonts w:ascii="Arial" w:hAnsi="Arial" w:cs="Arial"/>
        </w:rPr>
        <w:t xml:space="preserve"> ;</w:t>
      </w:r>
    </w:p>
    <w:p w:rsidR="00AA5EAA" w:rsidRDefault="00AA5EAA" w:rsidP="002252D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252D6">
        <w:rPr>
          <w:rFonts w:ascii="Arial" w:hAnsi="Arial" w:cs="Arial"/>
        </w:rPr>
        <w:t xml:space="preserve">Concorso di idee per la riqualificazione delle piazze nel Centro Storico di </w:t>
      </w:r>
      <w:proofErr w:type="spellStart"/>
      <w:r w:rsidRPr="002252D6">
        <w:rPr>
          <w:rFonts w:ascii="Arial" w:hAnsi="Arial" w:cs="Arial"/>
        </w:rPr>
        <w:t>Acqui</w:t>
      </w:r>
      <w:proofErr w:type="spellEnd"/>
      <w:r w:rsidRPr="002252D6">
        <w:rPr>
          <w:rFonts w:ascii="Arial" w:hAnsi="Arial" w:cs="Arial"/>
        </w:rPr>
        <w:t xml:space="preserve"> Terme</w:t>
      </w:r>
      <w:r w:rsidR="002252D6" w:rsidRPr="002252D6">
        <w:rPr>
          <w:rFonts w:ascii="Arial" w:hAnsi="Arial" w:cs="Arial"/>
        </w:rPr>
        <w:t>.</w:t>
      </w:r>
      <w:r w:rsidRPr="002252D6">
        <w:rPr>
          <w:rFonts w:ascii="Arial" w:hAnsi="Arial" w:cs="Arial"/>
        </w:rPr>
        <w:t xml:space="preserve"> </w:t>
      </w:r>
    </w:p>
    <w:p w:rsidR="00B24D74" w:rsidRPr="002252D6" w:rsidRDefault="00B24D74" w:rsidP="00B24D74">
      <w:pPr>
        <w:spacing w:after="0" w:line="360" w:lineRule="auto"/>
        <w:jc w:val="both"/>
        <w:rPr>
          <w:rFonts w:ascii="Arial" w:hAnsi="Arial" w:cs="Arial"/>
        </w:rPr>
      </w:pPr>
    </w:p>
    <w:p w:rsidR="002252D6" w:rsidRDefault="002252D6" w:rsidP="001502E7">
      <w:pPr>
        <w:jc w:val="both"/>
        <w:rPr>
          <w:rFonts w:ascii="Arial" w:hAnsi="Arial" w:cs="Arial"/>
        </w:rPr>
      </w:pPr>
    </w:p>
    <w:p w:rsidR="001502E7" w:rsidRDefault="001502E7" w:rsidP="001502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Ha fatto parte d</w:t>
      </w:r>
      <w:r w:rsidR="00AA5EAA">
        <w:rPr>
          <w:rFonts w:ascii="Arial" w:hAnsi="Arial" w:cs="Arial"/>
        </w:rPr>
        <w:t xml:space="preserve">i diverse </w:t>
      </w:r>
      <w:r w:rsidRPr="00856F2B">
        <w:rPr>
          <w:rFonts w:ascii="Arial" w:hAnsi="Arial" w:cs="Arial"/>
          <w:b/>
        </w:rPr>
        <w:t>Commissioni Edilizie</w:t>
      </w:r>
      <w:r w:rsidR="00AA5EAA">
        <w:rPr>
          <w:rFonts w:ascii="Arial" w:hAnsi="Arial" w:cs="Arial"/>
        </w:rPr>
        <w:t xml:space="preserve">, in particolare </w:t>
      </w:r>
      <w:r w:rsidR="002252D6">
        <w:rPr>
          <w:rFonts w:ascii="Arial" w:hAnsi="Arial" w:cs="Arial"/>
        </w:rPr>
        <w:t>n</w:t>
      </w:r>
      <w:r w:rsidR="00AA5EAA">
        <w:rPr>
          <w:rFonts w:ascii="Arial" w:hAnsi="Arial" w:cs="Arial"/>
        </w:rPr>
        <w:t>ei seguenti Comuni</w:t>
      </w:r>
      <w:r>
        <w:rPr>
          <w:rFonts w:ascii="Arial" w:hAnsi="Arial" w:cs="Arial"/>
          <w:b/>
        </w:rPr>
        <w:t xml:space="preserve"> :</w:t>
      </w:r>
    </w:p>
    <w:p w:rsidR="00AA5EAA" w:rsidRDefault="001502E7" w:rsidP="00AA5EA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Comune di Sassari  (1976 - 1978)</w:t>
      </w:r>
      <w:r w:rsidR="00AA5EAA">
        <w:rPr>
          <w:rFonts w:ascii="Arial" w:hAnsi="Arial" w:cs="Arial"/>
        </w:rPr>
        <w:t xml:space="preserve"> e (1992 - 1994)</w:t>
      </w:r>
    </w:p>
    <w:p w:rsidR="001502E7" w:rsidRDefault="001502E7" w:rsidP="001502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Comune di </w:t>
      </w:r>
      <w:proofErr w:type="spellStart"/>
      <w:r>
        <w:rPr>
          <w:rFonts w:ascii="Arial" w:hAnsi="Arial" w:cs="Arial"/>
        </w:rPr>
        <w:t>Siligo</w:t>
      </w:r>
      <w:proofErr w:type="spellEnd"/>
      <w:r w:rsidR="00AA5EAA">
        <w:rPr>
          <w:rFonts w:ascii="Arial" w:hAnsi="Arial" w:cs="Arial"/>
        </w:rPr>
        <w:t>, Sorso ,</w:t>
      </w:r>
      <w:proofErr w:type="spellStart"/>
      <w:r w:rsidR="00AA5EAA">
        <w:rPr>
          <w:rFonts w:ascii="Arial" w:hAnsi="Arial" w:cs="Arial"/>
        </w:rPr>
        <w:t>Illorai</w:t>
      </w:r>
      <w:proofErr w:type="spellEnd"/>
      <w:r w:rsidR="00AA5EAA">
        <w:rPr>
          <w:rFonts w:ascii="Arial" w:hAnsi="Arial" w:cs="Arial"/>
        </w:rPr>
        <w:t xml:space="preserve"> e </w:t>
      </w:r>
      <w:proofErr w:type="spellStart"/>
      <w:r w:rsidR="00AA5EAA">
        <w:rPr>
          <w:rFonts w:ascii="Arial" w:hAnsi="Arial" w:cs="Arial"/>
        </w:rPr>
        <w:t>Stintino</w:t>
      </w:r>
      <w:proofErr w:type="spellEnd"/>
      <w:r w:rsidR="00AA5EAA">
        <w:rPr>
          <w:rFonts w:ascii="Arial" w:hAnsi="Arial" w:cs="Arial"/>
        </w:rPr>
        <w:t>.</w:t>
      </w:r>
    </w:p>
    <w:p w:rsidR="001502E7" w:rsidRDefault="001502E7" w:rsidP="001502E7">
      <w:pPr>
        <w:jc w:val="both"/>
        <w:rPr>
          <w:rFonts w:ascii="Arial" w:hAnsi="Arial" w:cs="Arial"/>
        </w:rPr>
      </w:pPr>
    </w:p>
    <w:p w:rsidR="001502E7" w:rsidRDefault="001502E7" w:rsidP="00150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fatto parte </w:t>
      </w:r>
      <w:r w:rsidR="00DB7997">
        <w:rPr>
          <w:rFonts w:ascii="Arial" w:hAnsi="Arial" w:cs="Arial"/>
        </w:rPr>
        <w:t xml:space="preserve">per diversi anni </w:t>
      </w:r>
      <w:r>
        <w:rPr>
          <w:rFonts w:ascii="Arial" w:hAnsi="Arial" w:cs="Arial"/>
        </w:rPr>
        <w:t xml:space="preserve">della </w:t>
      </w:r>
      <w:r>
        <w:rPr>
          <w:rFonts w:ascii="Arial" w:hAnsi="Arial" w:cs="Arial"/>
          <w:b/>
        </w:rPr>
        <w:t>Commissione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Tecnica</w:t>
      </w:r>
      <w:r>
        <w:rPr>
          <w:rFonts w:ascii="Arial" w:hAnsi="Arial" w:cs="Arial"/>
        </w:rPr>
        <w:t xml:space="preserve"> presso l’Istituto Autonomo Case Popolari di Sassari su nomina della Regione Sardegna. </w:t>
      </w:r>
    </w:p>
    <w:p w:rsidR="001502E7" w:rsidRDefault="001502E7" w:rsidP="001502E7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Ha fatto parte del Consiglio di Amministrazione dell’</w:t>
      </w:r>
      <w:r>
        <w:rPr>
          <w:rFonts w:ascii="Arial" w:hAnsi="Arial" w:cs="Arial"/>
          <w:b/>
        </w:rPr>
        <w:t>Ente di Formazione Professionale della Associazione Italiana Cultura e Sport</w:t>
      </w:r>
      <w:r>
        <w:rPr>
          <w:rFonts w:ascii="Arial" w:hAnsi="Arial" w:cs="Arial"/>
        </w:rPr>
        <w:t xml:space="preserve"> dal 1982 al 1992.</w:t>
      </w:r>
    </w:p>
    <w:p w:rsidR="001502E7" w:rsidRDefault="001502E7" w:rsidP="001502E7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fatto parte del Comitato Scientifico del </w:t>
      </w:r>
      <w:r>
        <w:rPr>
          <w:rFonts w:ascii="Arial" w:hAnsi="Arial" w:cs="Arial"/>
          <w:b/>
        </w:rPr>
        <w:t>Centro Studi della Associazione Italiana Cultura e Sport</w:t>
      </w:r>
      <w:r>
        <w:rPr>
          <w:rFonts w:ascii="Arial" w:hAnsi="Arial" w:cs="Arial"/>
        </w:rPr>
        <w:t xml:space="preserve"> dal 1989 al 1992.</w:t>
      </w:r>
    </w:p>
    <w:p w:rsidR="001502E7" w:rsidRDefault="001502E7" w:rsidP="001502E7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E’ stato consigliere dell’</w:t>
      </w:r>
      <w:r>
        <w:rPr>
          <w:rFonts w:ascii="Arial" w:hAnsi="Arial" w:cs="Arial"/>
          <w:b/>
        </w:rPr>
        <w:t>Ente di  Formazione ARTAS del CNA</w:t>
      </w:r>
      <w:r>
        <w:rPr>
          <w:rFonts w:ascii="Arial" w:hAnsi="Arial" w:cs="Arial"/>
        </w:rPr>
        <w:t xml:space="preserve"> dal 1992 al 1994</w:t>
      </w:r>
      <w:r w:rsidR="00856F2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dal 1994 al 1998 è stato </w:t>
      </w:r>
      <w:r w:rsidR="00856F2B">
        <w:rPr>
          <w:rFonts w:ascii="Arial" w:hAnsi="Arial" w:cs="Arial"/>
        </w:rPr>
        <w:t>V</w:t>
      </w:r>
      <w:r>
        <w:rPr>
          <w:rFonts w:ascii="Arial" w:hAnsi="Arial" w:cs="Arial"/>
        </w:rPr>
        <w:t>icepresidente del medesimo ente.</w:t>
      </w:r>
    </w:p>
    <w:p w:rsidR="001502E7" w:rsidRDefault="001502E7" w:rsidP="001502E7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 parte del consiglio di Amministrazione del </w:t>
      </w:r>
      <w:r>
        <w:rPr>
          <w:rFonts w:ascii="Arial" w:hAnsi="Arial" w:cs="Arial"/>
          <w:b/>
        </w:rPr>
        <w:t xml:space="preserve">Teatro di tradizione “Ente Concerti </w:t>
      </w:r>
      <w:proofErr w:type="spellStart"/>
      <w:r>
        <w:rPr>
          <w:rFonts w:ascii="Arial" w:hAnsi="Arial" w:cs="Arial"/>
          <w:b/>
        </w:rPr>
        <w:t>Marilisa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Carolis</w:t>
      </w:r>
      <w:proofErr w:type="spellEnd"/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di Sassari dal 1985.</w:t>
      </w:r>
    </w:p>
    <w:p w:rsidR="001502E7" w:rsidRDefault="001502E7" w:rsidP="001502E7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fatto parte del </w:t>
      </w:r>
      <w:r w:rsidR="00DB799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onsiglio </w:t>
      </w:r>
      <w:r w:rsidR="00DB799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irettivo </w:t>
      </w:r>
      <w:r w:rsidR="00DB7997">
        <w:rPr>
          <w:rFonts w:ascii="Arial" w:hAnsi="Arial" w:cs="Arial"/>
        </w:rPr>
        <w:t>N</w:t>
      </w:r>
      <w:r>
        <w:rPr>
          <w:rFonts w:ascii="Arial" w:hAnsi="Arial" w:cs="Arial"/>
        </w:rPr>
        <w:t>azionale dell’</w:t>
      </w:r>
      <w:r>
        <w:rPr>
          <w:rFonts w:ascii="Arial" w:hAnsi="Arial" w:cs="Arial"/>
          <w:b/>
        </w:rPr>
        <w:t>Associazione Culture dei Mari</w:t>
      </w:r>
      <w:r>
        <w:rPr>
          <w:rFonts w:ascii="Arial" w:hAnsi="Arial" w:cs="Arial"/>
        </w:rPr>
        <w:t>.</w:t>
      </w:r>
    </w:p>
    <w:p w:rsidR="001502E7" w:rsidRDefault="00856F2B" w:rsidP="00856F2B">
      <w:pPr>
        <w:tabs>
          <w:tab w:val="left" w:pos="694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 parte del </w:t>
      </w:r>
      <w:r w:rsidRPr="00856F2B">
        <w:rPr>
          <w:rFonts w:ascii="Arial" w:hAnsi="Arial" w:cs="Arial"/>
          <w:b/>
        </w:rPr>
        <w:t>Co</w:t>
      </w:r>
      <w:r w:rsidR="00CF2A59">
        <w:rPr>
          <w:rFonts w:ascii="Arial" w:hAnsi="Arial" w:cs="Arial"/>
          <w:b/>
        </w:rPr>
        <w:t xml:space="preserve">mitato </w:t>
      </w:r>
      <w:r w:rsidRPr="00856F2B">
        <w:rPr>
          <w:rFonts w:ascii="Arial" w:hAnsi="Arial" w:cs="Arial"/>
          <w:b/>
        </w:rPr>
        <w:t xml:space="preserve"> Regionale</w:t>
      </w:r>
      <w:r>
        <w:rPr>
          <w:rFonts w:ascii="Arial" w:hAnsi="Arial" w:cs="Arial"/>
        </w:rPr>
        <w:t xml:space="preserve"> della </w:t>
      </w:r>
      <w:r w:rsidRPr="00856F2B">
        <w:rPr>
          <w:rFonts w:ascii="Arial" w:hAnsi="Arial" w:cs="Arial"/>
          <w:b/>
        </w:rPr>
        <w:t>FITET</w:t>
      </w:r>
      <w:r>
        <w:rPr>
          <w:rFonts w:ascii="Arial" w:hAnsi="Arial" w:cs="Arial"/>
        </w:rPr>
        <w:t xml:space="preserve"> dal 2013.</w:t>
      </w:r>
    </w:p>
    <w:p w:rsidR="001502E7" w:rsidRDefault="001502E7" w:rsidP="001502E7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Pubblicazioni scientifiche edite a stampa:</w:t>
      </w:r>
    </w:p>
    <w:p w:rsidR="001502E7" w:rsidRDefault="001502E7" w:rsidP="001502E7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S.TICCA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Le culture architettonica e urbanistica e l'handicap</w:t>
      </w:r>
      <w:r>
        <w:rPr>
          <w:rFonts w:ascii="Arial" w:hAnsi="Arial" w:cs="Arial"/>
        </w:rPr>
        <w:t>, in Geometri Oggi, n°1 Aprile 1990.</w:t>
      </w:r>
    </w:p>
    <w:p w:rsidR="001502E7" w:rsidRDefault="001502E7" w:rsidP="001502E7">
      <w:pPr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E.CENAMI-P.SIMONETTI-S.TICCA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Il progetto di restauro dell'edificio della Frumentaria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P.Cau</w:t>
      </w:r>
      <w:proofErr w:type="spellEnd"/>
      <w:r>
        <w:rPr>
          <w:rFonts w:ascii="Arial" w:hAnsi="Arial" w:cs="Arial"/>
        </w:rPr>
        <w:t xml:space="preserve"> (a cura di)</w:t>
      </w:r>
      <w:r>
        <w:rPr>
          <w:rFonts w:ascii="Arial" w:hAnsi="Arial" w:cs="Arial"/>
          <w:b/>
        </w:rPr>
        <w:t>"</w:t>
      </w:r>
      <w:smartTag w:uri="urn:schemas-microsoft-com:office:smarttags" w:element="PersonName">
        <w:smartTagPr>
          <w:attr w:name="ProductID" w:val="La Frumentaria"/>
        </w:smartTagPr>
        <w:r>
          <w:rPr>
            <w:rFonts w:ascii="Arial" w:hAnsi="Arial" w:cs="Arial"/>
            <w:b/>
          </w:rPr>
          <w:t>La Frumentaria</w:t>
        </w:r>
      </w:smartTag>
      <w:r>
        <w:rPr>
          <w:rFonts w:ascii="Arial" w:hAnsi="Arial" w:cs="Arial"/>
          <w:b/>
        </w:rPr>
        <w:t xml:space="preserve"> di Sassari"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Chiarella</w:t>
      </w:r>
      <w:proofErr w:type="spellEnd"/>
      <w:r>
        <w:rPr>
          <w:rFonts w:ascii="Arial" w:hAnsi="Arial" w:cs="Arial"/>
        </w:rPr>
        <w:t>, Sassari 1993.</w:t>
      </w:r>
    </w:p>
    <w:p w:rsidR="00856F2B" w:rsidRDefault="00856F2B" w:rsidP="001502E7">
      <w:pPr>
        <w:spacing w:line="240" w:lineRule="atLeast"/>
        <w:jc w:val="both"/>
        <w:rPr>
          <w:rFonts w:ascii="Arial" w:hAnsi="Arial" w:cs="Arial"/>
        </w:rPr>
      </w:pPr>
    </w:p>
    <w:p w:rsidR="001502E7" w:rsidRDefault="001502E7" w:rsidP="001502E7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760B" w:rsidRDefault="0067760B"/>
    <w:sectPr w:rsidR="0067760B" w:rsidSect="009E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C5E1B77"/>
    <w:multiLevelType w:val="singleLevel"/>
    <w:tmpl w:val="3508E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502E7"/>
    <w:rsid w:val="00017125"/>
    <w:rsid w:val="001502E7"/>
    <w:rsid w:val="002252D6"/>
    <w:rsid w:val="00225CEF"/>
    <w:rsid w:val="003B3BF7"/>
    <w:rsid w:val="004407A8"/>
    <w:rsid w:val="00525E05"/>
    <w:rsid w:val="0063564B"/>
    <w:rsid w:val="0067760B"/>
    <w:rsid w:val="007F78A3"/>
    <w:rsid w:val="00856F2B"/>
    <w:rsid w:val="008679B7"/>
    <w:rsid w:val="00953F2A"/>
    <w:rsid w:val="009E5004"/>
    <w:rsid w:val="00AA5EAA"/>
    <w:rsid w:val="00B24D74"/>
    <w:rsid w:val="00CF2A59"/>
    <w:rsid w:val="00DB7997"/>
    <w:rsid w:val="00E20700"/>
    <w:rsid w:val="00E5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1502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502E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A5E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Ticca</cp:lastModifiedBy>
  <cp:revision>16</cp:revision>
  <cp:lastPrinted>2017-05-25T16:00:00Z</cp:lastPrinted>
  <dcterms:created xsi:type="dcterms:W3CDTF">2017-05-24T09:15:00Z</dcterms:created>
  <dcterms:modified xsi:type="dcterms:W3CDTF">2018-05-24T07:51:00Z</dcterms:modified>
</cp:coreProperties>
</file>