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 SCUOLA IN TEATRO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PRENOTAZIONE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rispedire interamente compilata all’indirizzo e-mail    </w:t>
      </w:r>
      <w:hyperlink r:id="rId6">
        <w:r w:rsidDel="00000000" w:rsidR="00000000" w:rsidRPr="00000000">
          <w:rPr>
            <w:rFonts w:ascii="Book Antiqua" w:cs="Book Antiqua" w:eastAsia="Book Antiqua" w:hAnsi="Book Antiqua"/>
            <w:b w:val="1"/>
            <w:i w:val="0"/>
            <w:smallCaps w:val="0"/>
            <w:strike w:val="0"/>
            <w:color w:val="000000"/>
            <w:sz w:val="20"/>
            <w:szCs w:val="20"/>
            <w:highlight w:val="white"/>
            <w:u w:val="single"/>
            <w:vertAlign w:val="baseline"/>
            <w:rtl w:val="0"/>
          </w:rPr>
          <w:t xml:space="preserve">scuole@marialisadecarolis.it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ORDINE E NOME DELLA SCUOLA_______________________________________________________________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CITTÀ __________________________________________________  PROVINCIA 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 SCUOLA 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SULL’INSEGNANTE DI RIFERIMENTO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DELL’INSEGNANTE REFERENTE*_________________________________________________________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CELLULARE*_________________________EMAIL*______________________________________________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ULTERIORI DATI DI COLLEGHI CHE VOGLIANO ESSERE INSERITI NELLA NOSTRA MAILING LIST PER RICEVERE IN ANTEPRIMA LE PROPOSTE DEL PROSSIMO ANNO (FACOLTATIVO)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NOME:____________________________________________MAIL________________________________________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NOME:____________________________________________MAIL________________________________________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*campi obbligatori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 xml:space="preserve">Anteprime giovani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Macbeth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(G. Verdi) - Mercoledì 11 ottobre - Ore 16.30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____di cui docenti____e studenti____alunni H*____ altri H___ doc. sostegno___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Barbiere di Siviglia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(G. Rossini) – Martedi  31 ottobre - Ore 16.30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____di cui docenti____e studenti____alunni H*____ altri H___ doc. sostegno___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voix humaine (F.Poulenc) - Agenzia matrimoniale (R.Hazon)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Martedi 14 novembre - Ore 16.30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____di cui docenti____e studenti____alunni H*____ altri H___ doc. sostegno___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Nabucco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(G. Verdi)  – Mercoledi 6 dicembre - Ore 16.30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Totale posti ____di cui docenti____e studenti____alunni H*____ altri H___ doc. sostegno___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che utilizzano la sedia a rotelle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Sarà cura del personale del botteghino calcolare le gratuità per gli insegnanti in base al numero degli allievi dichiarati nel rapporto 1 ogni 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N.B: Qualora il numero dei partecipanti dovesse subire modifiche si prega di comunicarlo entro i termini indicati nella presentazione del progetto. Dopo tale data i biglietti saranno erogati e ritirati obbligatoriamente da chi ne ha fatto richiesta.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uole@marialisadecaroli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